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E8" w:rsidRDefault="002F539B" w:rsidP="003658E8">
      <w:pPr>
        <w:ind w:left="284" w:right="175"/>
        <w:jc w:val="center"/>
        <w:rPr>
          <w:rFonts w:ascii="Arial" w:hAnsi="Arial" w:cs="Arial"/>
          <w:b/>
          <w:sz w:val="31"/>
          <w:szCs w:val="31"/>
        </w:rPr>
      </w:pPr>
      <w:r>
        <w:rPr>
          <w:b/>
          <w:bCs/>
          <w:noProof/>
          <w:spacing w:val="180"/>
          <w:sz w:val="39"/>
          <w:szCs w:val="39"/>
          <w:lang w:eastAsia="en-AU"/>
        </w:rPr>
        <mc:AlternateContent>
          <mc:Choice Requires="wps">
            <w:drawing>
              <wp:inline distT="0" distB="0" distL="0" distR="0">
                <wp:extent cx="8353425" cy="495300"/>
                <wp:effectExtent l="9525" t="9525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534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539B" w:rsidRPr="007612C1" w:rsidRDefault="002F539B" w:rsidP="002F53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612C1">
                              <w:rPr>
                                <w:rFonts w:ascii="Arial Black" w:hAnsi="Arial Black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TRANSPORT ASSISTANCE SCHEMES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57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:rsidR="002F539B" w:rsidRPr="007612C1" w:rsidRDefault="002F539B" w:rsidP="002F53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612C1">
                        <w:rPr>
                          <w:rFonts w:ascii="Arial Black" w:hAnsi="Arial Black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TRANSPORT ASSISTANCE SCHEMES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08AA" w:rsidRDefault="006A08AA" w:rsidP="003658E8">
      <w:pPr>
        <w:ind w:right="175"/>
        <w:rPr>
          <w:rFonts w:ascii="Arial" w:hAnsi="Arial" w:cs="Arial"/>
          <w:b/>
          <w:sz w:val="31"/>
          <w:szCs w:val="31"/>
        </w:rPr>
      </w:pPr>
    </w:p>
    <w:p w:rsidR="006A08AA" w:rsidRPr="007612C1" w:rsidRDefault="006A08AA" w:rsidP="003658E8">
      <w:pPr>
        <w:ind w:right="175"/>
        <w:rPr>
          <w:rFonts w:ascii="Arial" w:hAnsi="Arial" w:cs="Arial"/>
          <w:b/>
          <w:sz w:val="16"/>
          <w:szCs w:val="16"/>
        </w:rPr>
        <w:sectPr w:rsidR="006A08AA" w:rsidRPr="007612C1" w:rsidSect="003658E8">
          <w:pgSz w:w="16838" w:h="11906" w:orient="landscape"/>
          <w:pgMar w:top="567" w:right="567" w:bottom="567" w:left="567" w:header="709" w:footer="709" w:gutter="0"/>
          <w:cols w:space="567"/>
          <w:docGrid w:linePitch="360"/>
        </w:sectPr>
      </w:pPr>
    </w:p>
    <w:p w:rsidR="003658E8" w:rsidRPr="00B3393C" w:rsidRDefault="003658E8" w:rsidP="006A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76"/>
        <w:jc w:val="center"/>
        <w:rPr>
          <w:rFonts w:ascii="Antique Olive" w:hAnsi="Antique Olive" w:cs="Arial"/>
          <w:b/>
          <w:sz w:val="32"/>
          <w:szCs w:val="32"/>
        </w:rPr>
      </w:pPr>
      <w:r w:rsidRPr="00B3393C">
        <w:rPr>
          <w:rFonts w:ascii="Antique Olive" w:hAnsi="Antique Olive" w:cs="Arial"/>
          <w:b/>
          <w:sz w:val="32"/>
          <w:szCs w:val="32"/>
        </w:rPr>
        <w:lastRenderedPageBreak/>
        <w:t>MULTI- PURPOSE TAXI PROGRAM</w:t>
      </w:r>
    </w:p>
    <w:p w:rsidR="003658E8" w:rsidRPr="003658E8" w:rsidRDefault="003658E8" w:rsidP="006A08AA">
      <w:pPr>
        <w:spacing w:line="360" w:lineRule="auto"/>
        <w:ind w:right="175"/>
        <w:jc w:val="both"/>
        <w:rPr>
          <w:rFonts w:ascii="Arial" w:hAnsi="Arial" w:cs="Arial"/>
        </w:rPr>
      </w:pPr>
      <w:r w:rsidRPr="003658E8">
        <w:rPr>
          <w:rFonts w:ascii="Arial" w:hAnsi="Arial" w:cs="Arial"/>
        </w:rPr>
        <w:t>The State Government has a program that gives half price on taxi fare</w:t>
      </w:r>
      <w:r w:rsidR="00751036">
        <w:rPr>
          <w:rFonts w:ascii="Arial" w:hAnsi="Arial" w:cs="Arial"/>
        </w:rPr>
        <w:t xml:space="preserve">s up to a maximum discount of $60 per trip and a total of $2180 per year. </w:t>
      </w:r>
    </w:p>
    <w:p w:rsidR="003658E8" w:rsidRPr="003658E8" w:rsidRDefault="003658E8" w:rsidP="006A08AA">
      <w:pPr>
        <w:spacing w:line="360" w:lineRule="auto"/>
        <w:ind w:right="175"/>
        <w:jc w:val="both"/>
        <w:rPr>
          <w:rFonts w:ascii="Arial" w:hAnsi="Arial" w:cs="Arial"/>
        </w:rPr>
      </w:pPr>
      <w:r w:rsidRPr="003658E8">
        <w:rPr>
          <w:rFonts w:ascii="Arial" w:hAnsi="Arial" w:cs="Arial"/>
        </w:rPr>
        <w:t>You need to have a special card to get the discount. To be able to get a card you must have a form filled out by the doctor.</w:t>
      </w:r>
    </w:p>
    <w:p w:rsidR="003658E8" w:rsidRPr="003658E8" w:rsidRDefault="003658E8" w:rsidP="006A08AA">
      <w:pPr>
        <w:spacing w:line="360" w:lineRule="auto"/>
        <w:ind w:right="176"/>
        <w:jc w:val="both"/>
        <w:rPr>
          <w:rFonts w:ascii="Arial" w:hAnsi="Arial" w:cs="Arial"/>
        </w:rPr>
      </w:pPr>
      <w:r w:rsidRPr="003658E8">
        <w:rPr>
          <w:rFonts w:ascii="Arial" w:hAnsi="Arial" w:cs="Arial"/>
        </w:rPr>
        <w:t>The doctor will only fill out the form if you;</w:t>
      </w:r>
    </w:p>
    <w:p w:rsidR="003658E8" w:rsidRPr="003658E8" w:rsidRDefault="006A08AA" w:rsidP="006A08AA">
      <w:pPr>
        <w:spacing w:line="360" w:lineRule="auto"/>
        <w:ind w:right="176"/>
        <w:jc w:val="both"/>
        <w:rPr>
          <w:rFonts w:ascii="Arial" w:hAnsi="Arial" w:cs="Arial"/>
        </w:rPr>
      </w:pPr>
      <w:r>
        <w:rPr>
          <w:rFonts w:ascii="Arial" w:hAnsi="Arial" w:cs="Arial"/>
        </w:rPr>
        <w:t>■ L</w:t>
      </w:r>
      <w:r w:rsidR="003658E8" w:rsidRPr="003658E8">
        <w:rPr>
          <w:rFonts w:ascii="Arial" w:hAnsi="Arial" w:cs="Arial"/>
        </w:rPr>
        <w:t xml:space="preserve">ive in </w:t>
      </w:r>
      <w:smartTag w:uri="urn:schemas-microsoft-com:office:smarttags" w:element="State">
        <w:smartTag w:uri="urn:schemas-microsoft-com:office:smarttags" w:element="place">
          <w:r w:rsidR="003658E8" w:rsidRPr="003658E8">
            <w:rPr>
              <w:rFonts w:ascii="Arial" w:hAnsi="Arial" w:cs="Arial"/>
            </w:rPr>
            <w:t>Victoria</w:t>
          </w:r>
        </w:smartTag>
      </w:smartTag>
      <w:r w:rsidR="003658E8" w:rsidRPr="003658E8">
        <w:rPr>
          <w:rFonts w:ascii="Arial" w:hAnsi="Arial" w:cs="Arial"/>
        </w:rPr>
        <w:t xml:space="preserve"> permanently and</w:t>
      </w:r>
    </w:p>
    <w:p w:rsidR="003658E8" w:rsidRPr="003658E8" w:rsidRDefault="006A08AA" w:rsidP="006A08AA">
      <w:pPr>
        <w:spacing w:line="360" w:lineRule="auto"/>
        <w:ind w:right="176"/>
        <w:jc w:val="both"/>
        <w:rPr>
          <w:rFonts w:ascii="Arial" w:hAnsi="Arial" w:cs="Arial"/>
        </w:rPr>
      </w:pPr>
      <w:r>
        <w:rPr>
          <w:rFonts w:ascii="Arial" w:hAnsi="Arial" w:cs="Arial"/>
        </w:rPr>
        <w:t>■ H</w:t>
      </w:r>
      <w:r w:rsidR="003658E8" w:rsidRPr="003658E8">
        <w:rPr>
          <w:rFonts w:ascii="Arial" w:hAnsi="Arial" w:cs="Arial"/>
        </w:rPr>
        <w:t xml:space="preserve">ave a </w:t>
      </w:r>
      <w:r w:rsidR="003658E8" w:rsidRPr="003658E8">
        <w:rPr>
          <w:rFonts w:ascii="Arial" w:hAnsi="Arial" w:cs="Arial"/>
          <w:bCs/>
        </w:rPr>
        <w:t>severe and permanent</w:t>
      </w:r>
      <w:r w:rsidR="003658E8" w:rsidRPr="003658E8">
        <w:rPr>
          <w:rFonts w:ascii="Arial" w:hAnsi="Arial" w:cs="Arial"/>
        </w:rPr>
        <w:t xml:space="preserve"> </w:t>
      </w:r>
      <w:r w:rsidR="003658E8" w:rsidRPr="003658E8">
        <w:rPr>
          <w:rFonts w:ascii="Arial" w:hAnsi="Arial" w:cs="Arial"/>
          <w:bCs/>
        </w:rPr>
        <w:t>disability that</w:t>
      </w:r>
      <w:r w:rsidR="003658E8" w:rsidRPr="003658E8">
        <w:rPr>
          <w:rFonts w:ascii="Arial" w:hAnsi="Arial" w:cs="Arial"/>
        </w:rPr>
        <w:t xml:space="preserve"> stops you from being able to use public transport by yourself.</w:t>
      </w:r>
    </w:p>
    <w:p w:rsidR="00BC6E77" w:rsidRPr="00BC6E77" w:rsidRDefault="00B74C09" w:rsidP="006A08AA">
      <w:pPr>
        <w:spacing w:line="360" w:lineRule="auto"/>
        <w:ind w:right="176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lang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57.6pt;margin-top:4.05pt;width:99pt;height:58.75pt;z-index:251657728">
            <v:imagedata r:id="rId5" o:title=""/>
            <w10:wrap type="topAndBottom"/>
          </v:shape>
          <o:OLEObject Type="Embed" ProgID="MS_ClipArt_Gallery" ShapeID="_x0000_s1042" DrawAspect="Content" ObjectID="_1539696503" r:id="rId6"/>
        </w:object>
      </w:r>
    </w:p>
    <w:p w:rsidR="003658E8" w:rsidRDefault="003658E8" w:rsidP="006A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76"/>
        <w:jc w:val="both"/>
        <w:rPr>
          <w:rFonts w:ascii="Arial" w:hAnsi="Arial" w:cs="Arial"/>
        </w:rPr>
      </w:pPr>
      <w:r w:rsidRPr="003658E8">
        <w:rPr>
          <w:rFonts w:ascii="Arial" w:hAnsi="Arial" w:cs="Arial"/>
        </w:rPr>
        <w:t xml:space="preserve">Application forms are available from the </w:t>
      </w:r>
      <w:r w:rsidR="00BB039E">
        <w:rPr>
          <w:rFonts w:ascii="Arial" w:hAnsi="Arial" w:cs="Arial"/>
        </w:rPr>
        <w:t>Taxi Services Commission</w:t>
      </w:r>
      <w:r w:rsidRPr="003658E8">
        <w:rPr>
          <w:rFonts w:ascii="Arial" w:hAnsi="Arial" w:cs="Arial"/>
        </w:rPr>
        <w:t xml:space="preserve"> or your doctor.</w:t>
      </w:r>
    </w:p>
    <w:p w:rsidR="006A08AA" w:rsidRPr="00BC6E77" w:rsidRDefault="00B74C09" w:rsidP="005C6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76"/>
        <w:jc w:val="center"/>
        <w:rPr>
          <w:rFonts w:ascii="Arial" w:hAnsi="Arial" w:cs="Arial"/>
          <w:b/>
        </w:rPr>
      </w:pPr>
      <w:hyperlink r:id="rId7" w:history="1">
        <w:r w:rsidR="00F25AE9" w:rsidRPr="00CB2FC1">
          <w:rPr>
            <w:rStyle w:val="Hyperlink"/>
            <w:rFonts w:ascii="Arial" w:hAnsi="Arial" w:cs="Arial"/>
            <w:b/>
          </w:rPr>
          <w:t>TAXI SERVICES COMMISSION</w:t>
        </w:r>
      </w:hyperlink>
    </w:p>
    <w:p w:rsidR="003658E8" w:rsidRDefault="00BC6E77" w:rsidP="005C6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PH: </w:t>
      </w:r>
      <w:r w:rsidR="006A08AA" w:rsidRPr="00BC6E77">
        <w:rPr>
          <w:rFonts w:ascii="Arial" w:hAnsi="Arial" w:cs="Arial"/>
          <w:b/>
        </w:rPr>
        <w:t>1800 638 802</w:t>
      </w:r>
    </w:p>
    <w:p w:rsidR="003658E8" w:rsidRPr="00B3393C" w:rsidRDefault="003658E8" w:rsidP="00B3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ntique Olive" w:hAnsi="Antique Olive" w:cs="Arial"/>
          <w:b/>
          <w:sz w:val="32"/>
          <w:szCs w:val="32"/>
        </w:rPr>
      </w:pPr>
      <w:r w:rsidRPr="00B3393C">
        <w:rPr>
          <w:rFonts w:ascii="Antique Olive" w:hAnsi="Antique Olive" w:cs="Arial"/>
          <w:b/>
          <w:sz w:val="32"/>
          <w:szCs w:val="32"/>
        </w:rPr>
        <w:lastRenderedPageBreak/>
        <w:t>VICTORIAN PATIENT TRANSPORT ASSISTANCE SCHEME</w:t>
      </w:r>
    </w:p>
    <w:p w:rsidR="003658E8" w:rsidRPr="00BC6E77" w:rsidRDefault="003658E8" w:rsidP="003658E8">
      <w:pPr>
        <w:pStyle w:val="Footer"/>
        <w:tabs>
          <w:tab w:val="clear" w:pos="4153"/>
          <w:tab w:val="clear" w:pos="8306"/>
          <w:tab w:val="left" w:pos="5420"/>
        </w:tabs>
        <w:spacing w:line="180" w:lineRule="atLeast"/>
        <w:ind w:left="317" w:right="743"/>
        <w:jc w:val="center"/>
        <w:rPr>
          <w:rFonts w:cs="Arial"/>
          <w:b/>
          <w:sz w:val="24"/>
          <w:szCs w:val="24"/>
        </w:rPr>
      </w:pPr>
    </w:p>
    <w:p w:rsidR="003658E8" w:rsidRPr="003658E8" w:rsidRDefault="003658E8" w:rsidP="002F539B">
      <w:pPr>
        <w:pStyle w:val="Footer"/>
        <w:tabs>
          <w:tab w:val="clear" w:pos="4153"/>
          <w:tab w:val="clear" w:pos="8306"/>
          <w:tab w:val="left" w:pos="4680"/>
          <w:tab w:val="left" w:pos="5420"/>
        </w:tabs>
        <w:spacing w:line="360" w:lineRule="auto"/>
        <w:ind w:right="79"/>
        <w:jc w:val="both"/>
        <w:rPr>
          <w:rFonts w:cs="Arial"/>
          <w:sz w:val="24"/>
          <w:szCs w:val="24"/>
        </w:rPr>
      </w:pPr>
      <w:r w:rsidRPr="003658E8">
        <w:rPr>
          <w:rFonts w:cs="Arial"/>
          <w:sz w:val="24"/>
          <w:szCs w:val="24"/>
        </w:rPr>
        <w:t xml:space="preserve">If you have to travel over 100 kilometres (one way) to the nearest medical and/or dental specialist, you can make a claim to get back some of the costs for </w:t>
      </w:r>
      <w:r w:rsidRPr="003658E8">
        <w:rPr>
          <w:rFonts w:cs="Arial"/>
          <w:b/>
          <w:sz w:val="24"/>
          <w:szCs w:val="24"/>
        </w:rPr>
        <w:t>travel</w:t>
      </w:r>
      <w:r w:rsidRPr="003658E8">
        <w:rPr>
          <w:rFonts w:cs="Arial"/>
          <w:sz w:val="24"/>
          <w:szCs w:val="24"/>
        </w:rPr>
        <w:t xml:space="preserve"> and </w:t>
      </w:r>
      <w:r w:rsidRPr="003658E8">
        <w:rPr>
          <w:rFonts w:cs="Arial"/>
          <w:b/>
          <w:sz w:val="24"/>
          <w:szCs w:val="24"/>
        </w:rPr>
        <w:t>accommodation.</w:t>
      </w:r>
      <w:r w:rsidRPr="003658E8">
        <w:rPr>
          <w:rFonts w:cs="Arial"/>
          <w:sz w:val="24"/>
          <w:szCs w:val="24"/>
        </w:rPr>
        <w:t xml:space="preserve"> </w:t>
      </w:r>
    </w:p>
    <w:p w:rsidR="003658E8" w:rsidRPr="003658E8" w:rsidRDefault="003658E8" w:rsidP="002F539B">
      <w:pPr>
        <w:pStyle w:val="Footer"/>
        <w:tabs>
          <w:tab w:val="clear" w:pos="4153"/>
          <w:tab w:val="clear" w:pos="8306"/>
          <w:tab w:val="left" w:pos="4680"/>
          <w:tab w:val="left" w:pos="5420"/>
        </w:tabs>
        <w:spacing w:line="360" w:lineRule="auto"/>
        <w:ind w:right="82"/>
        <w:rPr>
          <w:rFonts w:cs="Arial"/>
          <w:sz w:val="24"/>
          <w:szCs w:val="24"/>
        </w:rPr>
      </w:pPr>
      <w:r w:rsidRPr="003658E8">
        <w:rPr>
          <w:rFonts w:cs="Arial"/>
          <w:sz w:val="24"/>
          <w:szCs w:val="24"/>
        </w:rPr>
        <w:t>If you need someone to go with you, they can also claim some costs.</w:t>
      </w:r>
    </w:p>
    <w:p w:rsidR="003658E8" w:rsidRPr="003658E8" w:rsidRDefault="003658E8" w:rsidP="002F539B">
      <w:pPr>
        <w:pStyle w:val="Footer"/>
        <w:tabs>
          <w:tab w:val="clear" w:pos="4153"/>
          <w:tab w:val="clear" w:pos="8306"/>
          <w:tab w:val="left" w:pos="4680"/>
          <w:tab w:val="left" w:pos="5420"/>
        </w:tabs>
        <w:spacing w:line="360" w:lineRule="auto"/>
        <w:ind w:right="82"/>
        <w:rPr>
          <w:rFonts w:cs="Arial"/>
          <w:sz w:val="24"/>
          <w:szCs w:val="24"/>
        </w:rPr>
      </w:pPr>
      <w:r w:rsidRPr="003658E8">
        <w:rPr>
          <w:rFonts w:cs="Arial"/>
          <w:sz w:val="24"/>
          <w:szCs w:val="24"/>
        </w:rPr>
        <w:t>To be able to claim you must be</w:t>
      </w:r>
      <w:r w:rsidR="00BC6E77">
        <w:rPr>
          <w:rFonts w:cs="Arial"/>
          <w:sz w:val="24"/>
          <w:szCs w:val="24"/>
        </w:rPr>
        <w:t>;</w:t>
      </w:r>
    </w:p>
    <w:p w:rsidR="003658E8" w:rsidRPr="003658E8" w:rsidRDefault="00BC6E77" w:rsidP="002F539B">
      <w:pPr>
        <w:pStyle w:val="Footer"/>
        <w:tabs>
          <w:tab w:val="clear" w:pos="4153"/>
          <w:tab w:val="clear" w:pos="8306"/>
          <w:tab w:val="left" w:pos="4680"/>
          <w:tab w:val="left" w:pos="5420"/>
        </w:tabs>
        <w:spacing w:line="360" w:lineRule="auto"/>
        <w:ind w:right="79"/>
        <w:rPr>
          <w:rFonts w:cs="Arial"/>
          <w:sz w:val="24"/>
          <w:szCs w:val="24"/>
        </w:rPr>
      </w:pPr>
      <w:r>
        <w:rPr>
          <w:rFonts w:cs="Arial"/>
        </w:rPr>
        <w:t xml:space="preserve">■ </w:t>
      </w:r>
      <w:r>
        <w:rPr>
          <w:rFonts w:cs="Arial"/>
          <w:sz w:val="24"/>
          <w:szCs w:val="24"/>
        </w:rPr>
        <w:t>L</w:t>
      </w:r>
      <w:r w:rsidR="003658E8" w:rsidRPr="003658E8">
        <w:rPr>
          <w:rFonts w:cs="Arial"/>
          <w:sz w:val="24"/>
          <w:szCs w:val="24"/>
        </w:rPr>
        <w:t>iving in a Victorian rural area</w:t>
      </w:r>
    </w:p>
    <w:p w:rsidR="003658E8" w:rsidRPr="003658E8" w:rsidRDefault="00BC6E77" w:rsidP="002F539B">
      <w:pPr>
        <w:pStyle w:val="Footer"/>
        <w:tabs>
          <w:tab w:val="clear" w:pos="4153"/>
          <w:tab w:val="clear" w:pos="8306"/>
          <w:tab w:val="left" w:pos="4680"/>
          <w:tab w:val="left" w:pos="5420"/>
        </w:tabs>
        <w:spacing w:line="360" w:lineRule="auto"/>
        <w:ind w:right="79"/>
        <w:rPr>
          <w:rFonts w:cs="Arial"/>
          <w:sz w:val="24"/>
          <w:szCs w:val="24"/>
        </w:rPr>
      </w:pPr>
      <w:r>
        <w:rPr>
          <w:rFonts w:cs="Arial"/>
        </w:rPr>
        <w:t xml:space="preserve">■ </w:t>
      </w:r>
      <w:r>
        <w:rPr>
          <w:rFonts w:cs="Arial"/>
          <w:sz w:val="24"/>
          <w:szCs w:val="24"/>
        </w:rPr>
        <w:t>H</w:t>
      </w:r>
      <w:r w:rsidR="003658E8" w:rsidRPr="003658E8">
        <w:rPr>
          <w:rFonts w:cs="Arial"/>
          <w:sz w:val="24"/>
          <w:szCs w:val="24"/>
        </w:rPr>
        <w:t>ave referral to the nearest specialist and</w:t>
      </w:r>
    </w:p>
    <w:p w:rsidR="00BC6E77" w:rsidRPr="003658E8" w:rsidRDefault="00BC6E77" w:rsidP="002F539B">
      <w:pPr>
        <w:pStyle w:val="Footer"/>
        <w:tabs>
          <w:tab w:val="clear" w:pos="4153"/>
          <w:tab w:val="clear" w:pos="8306"/>
          <w:tab w:val="left" w:pos="4680"/>
          <w:tab w:val="left" w:pos="5420"/>
        </w:tabs>
        <w:spacing w:line="360" w:lineRule="auto"/>
        <w:ind w:right="79"/>
        <w:rPr>
          <w:rFonts w:cs="Arial"/>
          <w:sz w:val="24"/>
          <w:szCs w:val="24"/>
        </w:rPr>
      </w:pPr>
      <w:r>
        <w:rPr>
          <w:rFonts w:cs="Arial"/>
        </w:rPr>
        <w:t>■ T</w:t>
      </w:r>
      <w:r w:rsidR="003658E8" w:rsidRPr="003658E8">
        <w:rPr>
          <w:rFonts w:cs="Arial"/>
          <w:sz w:val="24"/>
          <w:szCs w:val="24"/>
        </w:rPr>
        <w:t>rav</w:t>
      </w:r>
      <w:r>
        <w:rPr>
          <w:rFonts w:cs="Arial"/>
          <w:sz w:val="24"/>
          <w:szCs w:val="24"/>
        </w:rPr>
        <w:t xml:space="preserve">el 100km or more (one way) from </w:t>
      </w:r>
      <w:r w:rsidR="003658E8" w:rsidRPr="003658E8">
        <w:rPr>
          <w:rFonts w:cs="Arial"/>
          <w:sz w:val="24"/>
          <w:szCs w:val="24"/>
        </w:rPr>
        <w:t>your home to the place of the nearest specialist.</w:t>
      </w:r>
    </w:p>
    <w:p w:rsidR="00F25AE9" w:rsidRPr="00CB2FC1" w:rsidRDefault="003658E8" w:rsidP="00BB039E">
      <w:pPr>
        <w:pStyle w:val="Footer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clear" w:pos="4153"/>
          <w:tab w:val="clear" w:pos="8306"/>
          <w:tab w:val="left" w:pos="4680"/>
          <w:tab w:val="left" w:pos="5420"/>
        </w:tabs>
        <w:spacing w:line="360" w:lineRule="auto"/>
        <w:ind w:right="79"/>
        <w:rPr>
          <w:sz w:val="24"/>
          <w:szCs w:val="24"/>
        </w:rPr>
      </w:pPr>
      <w:r w:rsidRPr="002F539B">
        <w:rPr>
          <w:sz w:val="24"/>
          <w:szCs w:val="24"/>
        </w:rPr>
        <w:t xml:space="preserve">Application forms are available from the Department of </w:t>
      </w:r>
      <w:r w:rsidR="00F25AE9" w:rsidRPr="002F539B">
        <w:rPr>
          <w:sz w:val="24"/>
          <w:szCs w:val="24"/>
        </w:rPr>
        <w:t xml:space="preserve">Health and </w:t>
      </w:r>
      <w:r w:rsidRPr="002F539B">
        <w:rPr>
          <w:sz w:val="24"/>
          <w:szCs w:val="24"/>
        </w:rPr>
        <w:t>Human Services or your doctor’s receptionist</w:t>
      </w:r>
      <w:r w:rsidR="00CB2FC1">
        <w:rPr>
          <w:sz w:val="24"/>
          <w:szCs w:val="24"/>
        </w:rPr>
        <w:t xml:space="preserve"> or download  </w:t>
      </w:r>
      <w:hyperlink r:id="rId8" w:history="1">
        <w:r w:rsidR="00CB2FC1" w:rsidRPr="00CB2FC1">
          <w:rPr>
            <w:rStyle w:val="Hyperlink"/>
            <w:sz w:val="24"/>
            <w:szCs w:val="24"/>
          </w:rPr>
          <w:t>HERE</w:t>
        </w:r>
      </w:hyperlink>
      <w:r w:rsidR="00CB2FC1">
        <w:rPr>
          <w:sz w:val="24"/>
          <w:szCs w:val="24"/>
        </w:rPr>
        <w:t xml:space="preserve"> </w:t>
      </w:r>
      <w:r w:rsidR="00F25AE9" w:rsidRPr="00F25AE9">
        <w:rPr>
          <w:rFonts w:cs="Arial"/>
          <w:b/>
        </w:rPr>
        <w:t xml:space="preserve">or </w:t>
      </w:r>
      <w:r w:rsidR="00F25AE9" w:rsidRPr="002F539B">
        <w:rPr>
          <w:rFonts w:cs="Arial"/>
          <w:b/>
          <w:sz w:val="24"/>
          <w:szCs w:val="24"/>
        </w:rPr>
        <w:t>PH 13000 737 073</w:t>
      </w:r>
    </w:p>
    <w:p w:rsidR="003658E8" w:rsidRPr="00B3393C" w:rsidRDefault="003658E8" w:rsidP="00B3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ntique Olive" w:hAnsi="Antique Olive" w:cs="Arial"/>
          <w:b/>
          <w:sz w:val="32"/>
          <w:szCs w:val="32"/>
        </w:rPr>
      </w:pPr>
      <w:r w:rsidRPr="00B3393C">
        <w:rPr>
          <w:rFonts w:ascii="Antique Olive" w:hAnsi="Antique Olive" w:cs="Arial"/>
          <w:b/>
          <w:sz w:val="32"/>
          <w:szCs w:val="32"/>
        </w:rPr>
        <w:lastRenderedPageBreak/>
        <w:t>DEPARTMENT OF VETERANS’ AFFAIRS</w:t>
      </w:r>
    </w:p>
    <w:p w:rsidR="006A08AA" w:rsidRPr="003658E8" w:rsidRDefault="006A08AA" w:rsidP="003658E8">
      <w:pPr>
        <w:ind w:right="254"/>
        <w:jc w:val="center"/>
        <w:rPr>
          <w:rFonts w:ascii="Arial" w:hAnsi="Arial" w:cs="Arial"/>
          <w:b/>
        </w:rPr>
      </w:pPr>
    </w:p>
    <w:p w:rsidR="003658E8" w:rsidRPr="003658E8" w:rsidRDefault="002F539B" w:rsidP="00BC6E77">
      <w:pPr>
        <w:pStyle w:val="BodyText2"/>
        <w:spacing w:before="0" w:line="360" w:lineRule="auto"/>
        <w:ind w:right="-98"/>
        <w:jc w:val="both"/>
        <w:rPr>
          <w:rFonts w:cs="Arial"/>
          <w:szCs w:val="24"/>
        </w:rPr>
      </w:pPr>
      <w:r>
        <w:rPr>
          <w:rFonts w:cs="Arial"/>
          <w:szCs w:val="24"/>
        </w:rPr>
        <w:t>If you have a DVA</w:t>
      </w:r>
      <w:r w:rsidR="003658E8" w:rsidRPr="003658E8">
        <w:rPr>
          <w:rFonts w:cs="Arial"/>
          <w:szCs w:val="24"/>
        </w:rPr>
        <w:t xml:space="preserve"> Health Card you may be able to claim </w:t>
      </w:r>
      <w:r w:rsidR="003658E8" w:rsidRPr="003658E8">
        <w:rPr>
          <w:rFonts w:cs="Arial"/>
          <w:b/>
          <w:szCs w:val="24"/>
        </w:rPr>
        <w:t>travel</w:t>
      </w:r>
      <w:r w:rsidR="003658E8" w:rsidRPr="003658E8">
        <w:rPr>
          <w:rFonts w:cs="Arial"/>
          <w:szCs w:val="24"/>
        </w:rPr>
        <w:t xml:space="preserve"> costs for visits to the doct</w:t>
      </w:r>
      <w:r w:rsidR="005C67E8">
        <w:rPr>
          <w:rFonts w:cs="Arial"/>
          <w:szCs w:val="24"/>
        </w:rPr>
        <w:t>or and to medical appointments or be eligible for a booked car and driver.</w:t>
      </w:r>
    </w:p>
    <w:p w:rsidR="003658E8" w:rsidRPr="003658E8" w:rsidRDefault="003658E8" w:rsidP="00BC6E77">
      <w:pPr>
        <w:pStyle w:val="BodyText2"/>
        <w:spacing w:before="0" w:line="360" w:lineRule="auto"/>
        <w:ind w:right="-98"/>
        <w:jc w:val="both"/>
        <w:rPr>
          <w:rFonts w:cs="Arial"/>
          <w:szCs w:val="24"/>
        </w:rPr>
      </w:pPr>
      <w:r w:rsidRPr="003658E8">
        <w:rPr>
          <w:rFonts w:cs="Arial"/>
          <w:b/>
          <w:szCs w:val="24"/>
        </w:rPr>
        <w:t>Accommodation</w:t>
      </w:r>
      <w:r w:rsidRPr="003658E8">
        <w:rPr>
          <w:rFonts w:cs="Arial"/>
          <w:szCs w:val="24"/>
        </w:rPr>
        <w:t xml:space="preserve"> and meal allowances may be claimed if you have to stay away from home for treatment.</w:t>
      </w:r>
    </w:p>
    <w:p w:rsidR="003658E8" w:rsidRPr="003658E8" w:rsidRDefault="003658E8" w:rsidP="00BC6E77">
      <w:pPr>
        <w:pStyle w:val="BodyText3"/>
        <w:spacing w:line="360" w:lineRule="auto"/>
        <w:ind w:right="-98"/>
        <w:jc w:val="both"/>
        <w:rPr>
          <w:rFonts w:ascii="Arial" w:hAnsi="Arial" w:cs="Arial"/>
          <w:szCs w:val="24"/>
        </w:rPr>
      </w:pPr>
      <w:r w:rsidRPr="003658E8">
        <w:rPr>
          <w:rFonts w:ascii="Arial" w:hAnsi="Arial" w:cs="Arial"/>
          <w:szCs w:val="24"/>
        </w:rPr>
        <w:t>You need to check with the Department of Veterans’ Affairs as to what is covered by each coloured card.</w:t>
      </w:r>
    </w:p>
    <w:p w:rsidR="00A52CB9" w:rsidRPr="00A52CB9" w:rsidRDefault="005C67E8" w:rsidP="00A52CB9">
      <w:pPr>
        <w:spacing w:line="360" w:lineRule="auto"/>
        <w:ind w:right="255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>
            <wp:extent cx="1857375" cy="962025"/>
            <wp:effectExtent l="19050" t="0" r="9525" b="0"/>
            <wp:docPr id="3" name="Picture 3" descr="sl007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00738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E77" w:rsidRDefault="00BC6E77" w:rsidP="00BB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line="276" w:lineRule="auto"/>
        <w:ind w:right="255"/>
        <w:jc w:val="center"/>
        <w:rPr>
          <w:rFonts w:ascii="Arial" w:hAnsi="Arial" w:cs="Arial"/>
          <w:b/>
        </w:rPr>
      </w:pPr>
      <w:r w:rsidRPr="00A52CB9">
        <w:rPr>
          <w:rFonts w:ascii="Arial" w:hAnsi="Arial" w:cs="Arial"/>
          <w:b/>
        </w:rPr>
        <w:t>DEPARTMENT OF VETERANS’</w:t>
      </w:r>
      <w:r w:rsidR="00A52CB9">
        <w:rPr>
          <w:rFonts w:ascii="Arial" w:hAnsi="Arial" w:cs="Arial"/>
          <w:b/>
        </w:rPr>
        <w:t xml:space="preserve"> </w:t>
      </w:r>
      <w:r w:rsidRPr="00A52CB9">
        <w:rPr>
          <w:rFonts w:ascii="Arial" w:hAnsi="Arial" w:cs="Arial"/>
          <w:b/>
        </w:rPr>
        <w:t>AFFAIRS</w:t>
      </w:r>
    </w:p>
    <w:p w:rsidR="00BB039E" w:rsidRPr="00A52CB9" w:rsidRDefault="00BB039E" w:rsidP="00BB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line="360" w:lineRule="auto"/>
        <w:ind w:right="2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Transport Bookings</w:t>
      </w:r>
    </w:p>
    <w:p w:rsidR="00DD7EC1" w:rsidRDefault="00BC6E77" w:rsidP="00BB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line="360" w:lineRule="auto"/>
        <w:ind w:right="2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PH: </w:t>
      </w:r>
      <w:r w:rsidR="007B1F03">
        <w:rPr>
          <w:rFonts w:ascii="Arial" w:hAnsi="Arial" w:cs="Arial"/>
          <w:b/>
        </w:rPr>
        <w:t>1800 550</w:t>
      </w:r>
      <w:r w:rsidRPr="003658E8">
        <w:rPr>
          <w:rFonts w:ascii="Arial" w:hAnsi="Arial" w:cs="Arial"/>
          <w:b/>
        </w:rPr>
        <w:t xml:space="preserve"> </w:t>
      </w:r>
      <w:r w:rsidR="00F25AE9">
        <w:rPr>
          <w:rFonts w:ascii="Arial" w:hAnsi="Arial" w:cs="Arial"/>
          <w:b/>
        </w:rPr>
        <w:t>455 (regional areas)</w:t>
      </w:r>
    </w:p>
    <w:p w:rsidR="00F25AE9" w:rsidRPr="00CB2FC1" w:rsidRDefault="00B74C09" w:rsidP="00BB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line="360" w:lineRule="auto"/>
        <w:ind w:right="255"/>
        <w:jc w:val="center"/>
        <w:rPr>
          <w:rFonts w:ascii="Arial" w:hAnsi="Arial" w:cs="Arial"/>
          <w:b/>
          <w:sz w:val="28"/>
          <w:szCs w:val="28"/>
        </w:rPr>
      </w:pPr>
      <w:hyperlink r:id="rId10" w:history="1">
        <w:r w:rsidR="00CB2FC1" w:rsidRPr="00CB2FC1">
          <w:rPr>
            <w:rStyle w:val="Hyperlink"/>
            <w:rFonts w:ascii="Arial" w:hAnsi="Arial" w:cs="Arial"/>
            <w:sz w:val="28"/>
            <w:szCs w:val="28"/>
          </w:rPr>
          <w:t>Travel for Treatment</w:t>
        </w:r>
      </w:hyperlink>
    </w:p>
    <w:p w:rsidR="002F539B" w:rsidRPr="00F25AE9" w:rsidRDefault="002F539B" w:rsidP="0092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line="360" w:lineRule="auto"/>
        <w:ind w:right="255"/>
        <w:jc w:val="center"/>
        <w:rPr>
          <w:rFonts w:ascii="Arial" w:hAnsi="Arial" w:cs="Arial"/>
          <w:b/>
          <w:sz w:val="18"/>
          <w:szCs w:val="18"/>
        </w:rPr>
      </w:pPr>
    </w:p>
    <w:p w:rsidR="00CE7ADC" w:rsidRDefault="001C2318" w:rsidP="000D6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SERVICES IN THE </w:t>
      </w:r>
    </w:p>
    <w:p w:rsidR="003658E8" w:rsidRPr="000D6638" w:rsidRDefault="00CE7ADC" w:rsidP="000D6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32"/>
              <w:szCs w:val="32"/>
            </w:rPr>
            <w:t>HAMILTON</w:t>
          </w:r>
        </w:smartTag>
      </w:smartTag>
      <w:r w:rsidR="00B3393C" w:rsidRPr="000D6638">
        <w:rPr>
          <w:rFonts w:ascii="Arial" w:hAnsi="Arial" w:cs="Arial"/>
          <w:b/>
          <w:sz w:val="32"/>
          <w:szCs w:val="32"/>
        </w:rPr>
        <w:t xml:space="preserve"> AREA</w:t>
      </w:r>
    </w:p>
    <w:p w:rsidR="005F5AF0" w:rsidRPr="00892CE8" w:rsidRDefault="005F5AF0" w:rsidP="000D6638">
      <w:pPr>
        <w:rPr>
          <w:rFonts w:ascii="Arial" w:hAnsi="Arial" w:cs="Arial"/>
          <w:sz w:val="10"/>
          <w:szCs w:val="10"/>
        </w:rPr>
      </w:pPr>
    </w:p>
    <w:p w:rsidR="00CE7ADC" w:rsidRDefault="00CE7ADC" w:rsidP="00CE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HAMILTON TOWN BUS</w:t>
      </w:r>
    </w:p>
    <w:p w:rsidR="00CE7ADC" w:rsidRDefault="00CE7ADC" w:rsidP="00CE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PH: (03) 5571 1682 </w:t>
      </w:r>
    </w:p>
    <w:p w:rsidR="00CE7ADC" w:rsidRDefault="00CE7ADC" w:rsidP="00CE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Operates Mon to Fri 8am to 6.30pm &amp; Sat 8.30am to 12.30pm.</w:t>
      </w:r>
    </w:p>
    <w:p w:rsidR="000D6638" w:rsidRPr="00FC19B0" w:rsidRDefault="000D6638" w:rsidP="000D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CE7ADC" w:rsidRDefault="00CE7ADC" w:rsidP="00CE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HAMILTON</w:t>
          </w:r>
        </w:smartTag>
      </w:smartTag>
      <w:r>
        <w:rPr>
          <w:rFonts w:ascii="Arial" w:hAnsi="Arial" w:cs="Arial"/>
          <w:b/>
        </w:rPr>
        <w:t xml:space="preserve"> COMMUNITY TRANSPORT</w:t>
      </w:r>
    </w:p>
    <w:p w:rsidR="00CE7ADC" w:rsidRPr="002E33D8" w:rsidRDefault="00CE7ADC" w:rsidP="00CE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PH: (03) 5551 8284</w:t>
      </w:r>
    </w:p>
    <w:p w:rsidR="00CE7ADC" w:rsidRDefault="00CE7ADC" w:rsidP="00CE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Door to door assisted transport provided by volunteer drivers for eligible clients</w:t>
      </w:r>
    </w:p>
    <w:p w:rsidR="00246F3F" w:rsidRPr="00FC19B0" w:rsidRDefault="00246F3F" w:rsidP="00246F3F">
      <w:pPr>
        <w:pStyle w:val="Footer"/>
        <w:tabs>
          <w:tab w:val="clear" w:pos="4153"/>
          <w:tab w:val="clear" w:pos="8306"/>
        </w:tabs>
        <w:rPr>
          <w:b/>
          <w:sz w:val="16"/>
          <w:szCs w:val="16"/>
        </w:rPr>
      </w:pPr>
    </w:p>
    <w:p w:rsidR="00CE7ADC" w:rsidRDefault="00CE7ADC" w:rsidP="00CE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HAMILTON</w:t>
          </w:r>
        </w:smartTag>
      </w:smartTag>
      <w:r>
        <w:rPr>
          <w:rFonts w:ascii="Arial" w:hAnsi="Arial" w:cs="Arial"/>
          <w:b/>
        </w:rPr>
        <w:t xml:space="preserve"> COMMUNITY BUS</w:t>
      </w:r>
    </w:p>
    <w:p w:rsidR="00CE7ADC" w:rsidRDefault="00CE7ADC" w:rsidP="00CE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PH: (03) 5551 8487</w:t>
      </w:r>
    </w:p>
    <w:p w:rsidR="00CE7ADC" w:rsidRPr="00166BD9" w:rsidRDefault="00CE7ADC" w:rsidP="00CE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Door to door bus service </w:t>
      </w:r>
      <w:r w:rsidR="002F539B">
        <w:rPr>
          <w:rFonts w:ascii="Arial" w:hAnsi="Arial" w:cs="Arial"/>
        </w:rPr>
        <w:t>Mon, Wed and Fri, 10.30am – 3.30pm for shopping and medical appointments. Passengers must be assessed for eligibility.</w:t>
      </w:r>
    </w:p>
    <w:p w:rsidR="001C2318" w:rsidRPr="00FC19B0" w:rsidRDefault="001C2318" w:rsidP="00F77ACC">
      <w:pPr>
        <w:rPr>
          <w:rFonts w:ascii="Arial" w:hAnsi="Arial" w:cs="Arial"/>
          <w:b/>
          <w:sz w:val="16"/>
          <w:szCs w:val="16"/>
        </w:rPr>
      </w:pPr>
    </w:p>
    <w:p w:rsidR="00CE7ADC" w:rsidRDefault="00CE7ADC" w:rsidP="00CE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TAXIS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HAMILTON</w:t>
          </w:r>
        </w:smartTag>
      </w:smartTag>
    </w:p>
    <w:p w:rsidR="00CE7ADC" w:rsidRDefault="00CE7ADC" w:rsidP="00CE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PH: (03) 5571 1200</w:t>
      </w:r>
    </w:p>
    <w:p w:rsidR="00CE7ADC" w:rsidRDefault="00CE7ADC" w:rsidP="00CE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24 hour taxi Service, wheelchair accessible taxis available.</w:t>
      </w:r>
    </w:p>
    <w:p w:rsidR="00CE7ADC" w:rsidRPr="00166BD9" w:rsidRDefault="00CE7ADC" w:rsidP="00CE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6BD9">
        <w:rPr>
          <w:rFonts w:ascii="Arial" w:hAnsi="Arial" w:cs="Arial"/>
          <w:b/>
        </w:rPr>
        <w:t>HAMILTON HIRE CAR</w:t>
      </w:r>
      <w:r>
        <w:rPr>
          <w:rFonts w:ascii="Arial" w:hAnsi="Arial" w:cs="Arial"/>
        </w:rPr>
        <w:t xml:space="preserve">  </w:t>
      </w:r>
      <w:r w:rsidR="00B3058E">
        <w:rPr>
          <w:rFonts w:ascii="Arial" w:hAnsi="Arial" w:cs="Arial"/>
        </w:rPr>
        <w:t>0407 858 188</w:t>
      </w:r>
    </w:p>
    <w:p w:rsidR="00AE4386" w:rsidRPr="000D6638" w:rsidRDefault="00AE4386" w:rsidP="00661D21">
      <w:pPr>
        <w:rPr>
          <w:rFonts w:ascii="Arial" w:hAnsi="Arial" w:cs="Arial"/>
          <w:sz w:val="10"/>
          <w:szCs w:val="10"/>
        </w:rPr>
      </w:pPr>
    </w:p>
    <w:p w:rsidR="00CE7ADC" w:rsidRPr="00CE7ADC" w:rsidRDefault="00246F3F" w:rsidP="00CE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772D">
        <w:rPr>
          <w:rFonts w:ascii="Arial" w:hAnsi="Arial" w:cs="Arial"/>
          <w:b/>
        </w:rPr>
        <w:t>V LINE</w:t>
      </w:r>
      <w:r w:rsidR="001115AA" w:rsidRPr="0092772D">
        <w:rPr>
          <w:rFonts w:ascii="Arial" w:hAnsi="Arial" w:cs="Arial"/>
          <w:b/>
        </w:rPr>
        <w:t xml:space="preserve"> </w:t>
      </w:r>
      <w:r w:rsidR="00CE7ADC" w:rsidRPr="000D6638">
        <w:rPr>
          <w:rFonts w:ascii="Arial" w:hAnsi="Arial" w:cs="Arial"/>
          <w:b/>
        </w:rPr>
        <w:t xml:space="preserve"> </w:t>
      </w:r>
    </w:p>
    <w:p w:rsidR="00CE7ADC" w:rsidRPr="000D6638" w:rsidRDefault="00CE7ADC" w:rsidP="00CE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D6638">
        <w:rPr>
          <w:rFonts w:ascii="Arial" w:hAnsi="Arial" w:cs="Arial"/>
        </w:rPr>
        <w:t xml:space="preserve">PH: </w:t>
      </w:r>
      <w:r w:rsidR="005C67E8">
        <w:rPr>
          <w:rFonts w:ascii="Arial" w:hAnsi="Arial" w:cs="Arial"/>
        </w:rPr>
        <w:t>1800 800 007</w:t>
      </w:r>
      <w:r w:rsidRPr="000D6638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(03) 5571 1682</w:t>
      </w:r>
    </w:p>
    <w:p w:rsidR="00CE7ADC" w:rsidRDefault="00CE7ADC" w:rsidP="00CE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D6638">
        <w:rPr>
          <w:rFonts w:ascii="Arial" w:hAnsi="Arial" w:cs="Arial"/>
        </w:rPr>
        <w:t>Coach and train services</w:t>
      </w:r>
      <w:r>
        <w:rPr>
          <w:rFonts w:ascii="Arial" w:hAnsi="Arial" w:cs="Arial"/>
        </w:rPr>
        <w:t xml:space="preserve">: - </w:t>
      </w:r>
      <w:r w:rsidRPr="000D6638">
        <w:rPr>
          <w:rFonts w:ascii="Arial" w:hAnsi="Arial" w:cs="Arial"/>
        </w:rPr>
        <w:t xml:space="preserve">Return travel to Warrnambool, </w:t>
      </w:r>
      <w:smartTag w:uri="urn:schemas-microsoft-com:office:smarttags" w:element="place">
        <w:smartTag w:uri="urn:schemas-microsoft-com:office:smarttags" w:element="City">
          <w:r w:rsidRPr="000D6638">
            <w:rPr>
              <w:rFonts w:ascii="Arial" w:hAnsi="Arial" w:cs="Arial"/>
            </w:rPr>
            <w:t>Geelong</w:t>
          </w:r>
        </w:smartTag>
      </w:smartTag>
      <w:r>
        <w:rPr>
          <w:rFonts w:ascii="Arial" w:hAnsi="Arial" w:cs="Arial"/>
        </w:rPr>
        <w:t>, Ballarat, Melbourne and a number of local towns. Access</w:t>
      </w:r>
      <w:r w:rsidR="006E46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Hall’s Gap and Ararat using </w:t>
      </w:r>
      <w:r w:rsidR="00CB2FC1">
        <w:rPr>
          <w:rFonts w:ascii="Arial" w:hAnsi="Arial" w:cs="Arial"/>
        </w:rPr>
        <w:t>Warrnambool to Ararat s</w:t>
      </w:r>
      <w:r w:rsidR="0041564F">
        <w:rPr>
          <w:rFonts w:ascii="Arial" w:hAnsi="Arial" w:cs="Arial"/>
        </w:rPr>
        <w:t>ervice, Tues, Fri and Sun.</w:t>
      </w:r>
    </w:p>
    <w:p w:rsidR="00CE7ADC" w:rsidRPr="000D6638" w:rsidRDefault="00272807" w:rsidP="00CE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Wheelchair accessible bus on all services</w:t>
      </w:r>
      <w:r w:rsidR="00CE7ADC">
        <w:rPr>
          <w:rFonts w:ascii="Arial" w:hAnsi="Arial" w:cs="Arial"/>
        </w:rPr>
        <w:t xml:space="preserve"> </w:t>
      </w:r>
    </w:p>
    <w:p w:rsidR="00087994" w:rsidRDefault="00CE7ADC" w:rsidP="00CE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D6638">
        <w:rPr>
          <w:rFonts w:ascii="Arial" w:hAnsi="Arial" w:cs="Arial"/>
        </w:rPr>
        <w:t xml:space="preserve">Phone V Line or </w:t>
      </w:r>
      <w:r w:rsidRPr="002B1244">
        <w:rPr>
          <w:rFonts w:ascii="Arial" w:hAnsi="Arial" w:cs="Arial"/>
        </w:rPr>
        <w:t>see</w:t>
      </w:r>
      <w:r>
        <w:rPr>
          <w:rFonts w:ascii="Arial" w:hAnsi="Arial" w:cs="Arial"/>
          <w:u w:val="single"/>
        </w:rPr>
        <w:t xml:space="preserve"> </w:t>
      </w:r>
      <w:hyperlink r:id="rId11" w:history="1">
        <w:r w:rsidRPr="008E4FCA">
          <w:rPr>
            <w:rStyle w:val="Hyperlink"/>
            <w:rFonts w:ascii="Arial" w:hAnsi="Arial" w:cs="Arial"/>
          </w:rPr>
          <w:t>www.vline.com.au</w:t>
        </w:r>
      </w:hyperlink>
      <w:r>
        <w:rPr>
          <w:rFonts w:ascii="Arial" w:hAnsi="Arial" w:cs="Arial"/>
          <w:u w:val="single"/>
        </w:rPr>
        <w:t xml:space="preserve"> </w:t>
      </w:r>
      <w:r w:rsidRPr="000D6638">
        <w:rPr>
          <w:rFonts w:ascii="Arial" w:hAnsi="Arial" w:cs="Arial"/>
        </w:rPr>
        <w:t xml:space="preserve"> for timetable information.</w:t>
      </w:r>
      <w:r w:rsidR="00087994" w:rsidRPr="0092772D">
        <w:rPr>
          <w:rFonts w:ascii="Arial" w:hAnsi="Arial" w:cs="Arial"/>
        </w:rPr>
        <w:t xml:space="preserve"> </w:t>
      </w:r>
    </w:p>
    <w:p w:rsidR="0041564F" w:rsidRPr="0092772D" w:rsidRDefault="0041564F" w:rsidP="00FC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Pr="001106E8">
        <w:rPr>
          <w:rFonts w:ascii="Arial" w:hAnsi="Arial" w:cs="Arial"/>
          <w:i/>
        </w:rPr>
        <w:t xml:space="preserve">Reviewed </w:t>
      </w:r>
      <w:r w:rsidR="00B74C09">
        <w:rPr>
          <w:rFonts w:ascii="Arial" w:hAnsi="Arial" w:cs="Arial"/>
          <w:i/>
        </w:rPr>
        <w:t>Nov 2016</w:t>
      </w:r>
      <w:r w:rsidRPr="001106E8">
        <w:rPr>
          <w:rFonts w:ascii="Arial" w:hAnsi="Arial" w:cs="Arial"/>
          <w:i/>
        </w:rPr>
        <w:t>)</w:t>
      </w:r>
    </w:p>
    <w:p w:rsidR="0092772D" w:rsidRDefault="0092772D" w:rsidP="00FC19B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</w:t>
      </w:r>
      <w:r w:rsidRPr="007049F3">
        <w:rPr>
          <w:rFonts w:ascii="Arial" w:hAnsi="Arial" w:cs="Arial"/>
          <w:b/>
          <w:sz w:val="32"/>
          <w:szCs w:val="32"/>
        </w:rPr>
        <w:t xml:space="preserve">OUTH WEST COMMUNITY TRANSPORT </w:t>
      </w:r>
    </w:p>
    <w:p w:rsidR="00FC19B0" w:rsidRDefault="00FC19B0" w:rsidP="00FC19B0">
      <w:pPr>
        <w:pStyle w:val="BodyTextIndent"/>
        <w:spacing w:line="276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92772D" w:rsidRPr="001106E8" w:rsidRDefault="0092772D" w:rsidP="00FC19B0">
      <w:pPr>
        <w:pStyle w:val="BodyTextIndent"/>
        <w:spacing w:line="276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1106E8">
        <w:rPr>
          <w:rFonts w:ascii="Arial" w:hAnsi="Arial" w:cs="Arial"/>
          <w:sz w:val="28"/>
          <w:szCs w:val="28"/>
        </w:rPr>
        <w:t>This information leaflet only gives you some ideas…</w:t>
      </w:r>
    </w:p>
    <w:p w:rsidR="0092772D" w:rsidRPr="001106E8" w:rsidRDefault="0092772D" w:rsidP="00FC19B0">
      <w:pPr>
        <w:pStyle w:val="BodyTextIndent"/>
        <w:spacing w:line="276" w:lineRule="auto"/>
        <w:ind w:left="0"/>
        <w:jc w:val="center"/>
        <w:rPr>
          <w:rFonts w:ascii="Arial" w:hAnsi="Arial" w:cs="Arial"/>
          <w:bCs/>
        </w:rPr>
      </w:pPr>
      <w:r w:rsidRPr="001106E8">
        <w:rPr>
          <w:rFonts w:ascii="Arial" w:hAnsi="Arial" w:cs="Arial"/>
          <w:bCs/>
        </w:rPr>
        <w:t xml:space="preserve">If you want to know more or ask questions about other transport matters, </w:t>
      </w:r>
    </w:p>
    <w:p w:rsidR="0092772D" w:rsidRPr="001106E8" w:rsidRDefault="0092772D" w:rsidP="00FC19B0">
      <w:pPr>
        <w:pStyle w:val="BodyTextIndent"/>
        <w:spacing w:line="276" w:lineRule="auto"/>
        <w:ind w:left="0"/>
        <w:jc w:val="center"/>
        <w:rPr>
          <w:rFonts w:ascii="Arial" w:hAnsi="Arial" w:cs="Arial"/>
          <w:bCs/>
        </w:rPr>
      </w:pPr>
      <w:r w:rsidRPr="001106E8">
        <w:rPr>
          <w:rFonts w:ascii="Arial" w:hAnsi="Arial" w:cs="Arial"/>
          <w:bCs/>
        </w:rPr>
        <w:t>Contact: Becky Morton</w:t>
      </w:r>
    </w:p>
    <w:p w:rsidR="0092772D" w:rsidRPr="001106E8" w:rsidRDefault="0092772D" w:rsidP="00FC19B0">
      <w:pPr>
        <w:pStyle w:val="BodyTextIndent"/>
        <w:spacing w:line="276" w:lineRule="auto"/>
        <w:ind w:left="0"/>
        <w:jc w:val="center"/>
        <w:rPr>
          <w:rFonts w:ascii="Arial" w:hAnsi="Arial" w:cs="Arial"/>
        </w:rPr>
      </w:pPr>
      <w:r w:rsidRPr="001106E8">
        <w:rPr>
          <w:rFonts w:ascii="Arial" w:hAnsi="Arial" w:cs="Arial"/>
          <w:bCs/>
        </w:rPr>
        <w:t xml:space="preserve">South West Community Transport </w:t>
      </w:r>
      <w:r w:rsidR="006E46E7">
        <w:rPr>
          <w:rFonts w:ascii="Arial" w:hAnsi="Arial" w:cs="Arial"/>
          <w:bCs/>
        </w:rPr>
        <w:t>Program</w:t>
      </w:r>
      <w:r w:rsidRPr="001106E8">
        <w:rPr>
          <w:rFonts w:ascii="Arial" w:hAnsi="Arial" w:cs="Arial"/>
          <w:bCs/>
        </w:rPr>
        <w:t xml:space="preserve"> </w:t>
      </w:r>
    </w:p>
    <w:p w:rsidR="0092772D" w:rsidRPr="001106E8" w:rsidRDefault="0092772D" w:rsidP="00FC19B0">
      <w:pPr>
        <w:pStyle w:val="BodyTextIndent"/>
        <w:spacing w:line="276" w:lineRule="auto"/>
        <w:ind w:left="0"/>
        <w:jc w:val="center"/>
        <w:rPr>
          <w:rFonts w:ascii="Arial" w:hAnsi="Arial" w:cs="Arial"/>
        </w:rPr>
      </w:pPr>
      <w:r w:rsidRPr="001106E8">
        <w:rPr>
          <w:rFonts w:ascii="Arial" w:hAnsi="Arial" w:cs="Arial"/>
        </w:rPr>
        <w:t>PH: (03) 5551 8461</w:t>
      </w:r>
    </w:p>
    <w:p w:rsidR="0092772D" w:rsidRPr="001106E8" w:rsidRDefault="0092772D" w:rsidP="00FC19B0">
      <w:pPr>
        <w:pStyle w:val="BodyTextIndent"/>
        <w:spacing w:line="276" w:lineRule="auto"/>
        <w:ind w:left="0"/>
        <w:jc w:val="center"/>
        <w:rPr>
          <w:rFonts w:ascii="Arial" w:hAnsi="Arial" w:cs="Arial"/>
        </w:rPr>
      </w:pPr>
      <w:r w:rsidRPr="001106E8">
        <w:rPr>
          <w:rFonts w:ascii="Arial" w:hAnsi="Arial" w:cs="Arial"/>
        </w:rPr>
        <w:t xml:space="preserve">WEB: </w:t>
      </w:r>
      <w:hyperlink r:id="rId12" w:history="1">
        <w:r w:rsidR="00D3222E" w:rsidRPr="008B00EA">
          <w:rPr>
            <w:rStyle w:val="Hyperlink"/>
            <w:rFonts w:ascii="Arial" w:hAnsi="Arial" w:cs="Arial"/>
          </w:rPr>
          <w:t>www.wdhs.net</w:t>
        </w:r>
      </w:hyperlink>
      <w:r w:rsidR="00D3222E">
        <w:rPr>
          <w:rFonts w:ascii="Arial" w:hAnsi="Arial" w:cs="Arial"/>
        </w:rPr>
        <w:t xml:space="preserve"> </w:t>
      </w:r>
      <w:r w:rsidR="001A09A8">
        <w:t xml:space="preserve"> </w:t>
      </w:r>
    </w:p>
    <w:p w:rsidR="0092772D" w:rsidRDefault="0092772D" w:rsidP="00FC19B0">
      <w:pPr>
        <w:jc w:val="center"/>
        <w:rPr>
          <w:rStyle w:val="Hyperlink"/>
          <w:rFonts w:ascii="Arial" w:hAnsi="Arial" w:cs="Arial"/>
          <w:color w:val="auto"/>
          <w:u w:val="none"/>
        </w:rPr>
      </w:pPr>
      <w:r w:rsidRPr="001106E8">
        <w:rPr>
          <w:rFonts w:ascii="Arial" w:hAnsi="Arial" w:cs="Arial"/>
        </w:rPr>
        <w:t>EMAIL:</w:t>
      </w:r>
      <w:r w:rsidR="006E46E7">
        <w:rPr>
          <w:rFonts w:ascii="Arial" w:hAnsi="Arial" w:cs="Arial"/>
        </w:rPr>
        <w:t xml:space="preserve"> </w:t>
      </w:r>
      <w:hyperlink r:id="rId13" w:history="1">
        <w:r w:rsidR="006E46E7" w:rsidRPr="00D20C04">
          <w:rPr>
            <w:rStyle w:val="Hyperlink"/>
            <w:rFonts w:ascii="Arial" w:hAnsi="Arial" w:cs="Arial"/>
          </w:rPr>
          <w:t>Rebecca.morton@wdhs.net</w:t>
        </w:r>
      </w:hyperlink>
      <w:r w:rsidR="006E46E7">
        <w:rPr>
          <w:rFonts w:ascii="Arial" w:hAnsi="Arial" w:cs="Arial"/>
        </w:rPr>
        <w:t xml:space="preserve"> </w:t>
      </w:r>
    </w:p>
    <w:p w:rsidR="006E46E7" w:rsidRPr="001106E8" w:rsidRDefault="006E46E7" w:rsidP="00FC19B0">
      <w:pPr>
        <w:jc w:val="center"/>
        <w:rPr>
          <w:rFonts w:ascii="Arial" w:hAnsi="Arial" w:cs="Arial"/>
        </w:rPr>
      </w:pPr>
    </w:p>
    <w:p w:rsidR="001106E8" w:rsidRDefault="00B74C09" w:rsidP="0092772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2DE6D2CA" wp14:editId="0B31652E">
            <wp:simplePos x="0" y="0"/>
            <wp:positionH relativeFrom="column">
              <wp:posOffset>1094105</wp:posOffset>
            </wp:positionH>
            <wp:positionV relativeFrom="paragraph">
              <wp:posOffset>44450</wp:posOffset>
            </wp:positionV>
            <wp:extent cx="986790" cy="857250"/>
            <wp:effectExtent l="19050" t="0" r="3810" b="0"/>
            <wp:wrapSquare wrapText="bothSides"/>
            <wp:docPr id="20" name="Picture 20" descr="transp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ransport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57250"/>
                    </a:xfrm>
                    <a:prstGeom prst="rect">
                      <a:avLst/>
                    </a:prstGeom>
                    <a:noFill/>
                    <a:ln w="5715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9B0" w:rsidRDefault="00FC19B0" w:rsidP="0092772D">
      <w:pPr>
        <w:jc w:val="center"/>
        <w:rPr>
          <w:rFonts w:ascii="Arial" w:hAnsi="Arial" w:cs="Arial"/>
        </w:rPr>
      </w:pPr>
    </w:p>
    <w:p w:rsidR="00FC19B0" w:rsidRDefault="00FC19B0" w:rsidP="0092772D">
      <w:pPr>
        <w:jc w:val="center"/>
        <w:rPr>
          <w:rFonts w:ascii="Arial" w:hAnsi="Arial" w:cs="Arial"/>
        </w:rPr>
      </w:pPr>
    </w:p>
    <w:p w:rsidR="00FC19B0" w:rsidRDefault="00FC19B0" w:rsidP="0092772D">
      <w:pPr>
        <w:jc w:val="center"/>
        <w:rPr>
          <w:rFonts w:ascii="Arial" w:hAnsi="Arial" w:cs="Arial"/>
        </w:rPr>
      </w:pPr>
    </w:p>
    <w:p w:rsidR="00FC19B0" w:rsidRDefault="00FC19B0" w:rsidP="0092772D">
      <w:pPr>
        <w:jc w:val="center"/>
        <w:rPr>
          <w:rFonts w:ascii="Arial" w:hAnsi="Arial" w:cs="Arial"/>
        </w:rPr>
      </w:pPr>
    </w:p>
    <w:p w:rsidR="001106E8" w:rsidRDefault="001106E8" w:rsidP="0092772D">
      <w:pPr>
        <w:jc w:val="center"/>
        <w:rPr>
          <w:rFonts w:ascii="Arial" w:hAnsi="Arial" w:cs="Arial"/>
        </w:rPr>
      </w:pPr>
    </w:p>
    <w:p w:rsidR="00B74C09" w:rsidRPr="00974C68" w:rsidRDefault="00B74C09" w:rsidP="00B74C09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974C68">
        <w:rPr>
          <w:rFonts w:ascii="Arial" w:hAnsi="Arial" w:cs="Arial"/>
          <w:color w:val="17365D" w:themeColor="text2" w:themeShade="BF"/>
          <w:sz w:val="20"/>
          <w:szCs w:val="20"/>
        </w:rPr>
        <w:t>This service is supported by Home and Community Care funding from the Victorian Department of Health &amp; Human Services (DHHS)</w:t>
      </w:r>
    </w:p>
    <w:p w:rsidR="00B74C09" w:rsidRDefault="00B74C09" w:rsidP="00B74C09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2233D25C" wp14:editId="3919C972">
            <wp:extent cx="646093" cy="371475"/>
            <wp:effectExtent l="0" t="0" r="1905" b="0"/>
            <wp:docPr id="7" name="Picture 7" descr="Victoria Logo pms 2945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ctoria Logo pms 2945 rg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74" cy="37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09" w:rsidRPr="00974C68" w:rsidRDefault="00B74C09" w:rsidP="00B74C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well as Commonwealth Home Support Programme (CHSP) funding from the Australian Government Department of Health</w:t>
      </w:r>
    </w:p>
    <w:p w:rsidR="0088020F" w:rsidRPr="00B74C09" w:rsidRDefault="0088020F" w:rsidP="0092772D">
      <w:pPr>
        <w:jc w:val="center"/>
        <w:rPr>
          <w:rFonts w:ascii="Arial" w:hAnsi="Arial" w:cs="Arial"/>
          <w:sz w:val="20"/>
          <w:szCs w:val="20"/>
        </w:rPr>
      </w:pPr>
    </w:p>
    <w:p w:rsidR="00CE4431" w:rsidRDefault="00CE4431" w:rsidP="0092772D">
      <w:pPr>
        <w:jc w:val="center"/>
        <w:rPr>
          <w:rFonts w:ascii="Arial" w:hAnsi="Arial" w:cs="Arial"/>
        </w:rPr>
      </w:pPr>
    </w:p>
    <w:p w:rsidR="0088020F" w:rsidRDefault="0088020F" w:rsidP="0092772D">
      <w:pPr>
        <w:jc w:val="center"/>
        <w:rPr>
          <w:rFonts w:ascii="Arial" w:hAnsi="Arial" w:cs="Arial"/>
        </w:rPr>
      </w:pPr>
    </w:p>
    <w:p w:rsidR="0088020F" w:rsidRDefault="0088020F" w:rsidP="0092772D">
      <w:pPr>
        <w:jc w:val="center"/>
        <w:rPr>
          <w:rFonts w:ascii="Arial" w:hAnsi="Arial" w:cs="Arial"/>
        </w:rPr>
      </w:pPr>
      <w:bookmarkStart w:id="0" w:name="_GoBack"/>
      <w:bookmarkEnd w:id="0"/>
    </w:p>
    <w:p w:rsidR="0092772D" w:rsidRDefault="0092772D" w:rsidP="0088020F">
      <w:pPr>
        <w:rPr>
          <w:rFonts w:ascii="Arial" w:hAnsi="Arial" w:cs="Arial"/>
        </w:rPr>
      </w:pPr>
    </w:p>
    <w:p w:rsidR="001106E8" w:rsidRDefault="001106E8" w:rsidP="0092772D">
      <w:pPr>
        <w:jc w:val="center"/>
        <w:rPr>
          <w:rFonts w:ascii="Arial" w:hAnsi="Arial" w:cs="Arial"/>
        </w:rPr>
      </w:pPr>
    </w:p>
    <w:p w:rsidR="002B1244" w:rsidRDefault="002B1244" w:rsidP="00CF134C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Arial" w:hAnsi="Arial" w:cs="Arial"/>
          <w:b/>
          <w:sz w:val="32"/>
          <w:szCs w:val="32"/>
        </w:rPr>
      </w:pPr>
    </w:p>
    <w:p w:rsidR="00CF134C" w:rsidRDefault="00CF134C" w:rsidP="002B1244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3658E8" w:rsidRDefault="002E2D15" w:rsidP="002E2D1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center"/>
        <w:rPr>
          <w:rFonts w:ascii="Arial" w:hAnsi="Arial" w:cs="Arial"/>
          <w:b/>
          <w:sz w:val="48"/>
          <w:szCs w:val="48"/>
        </w:rPr>
      </w:pPr>
      <w:r w:rsidRPr="002E2D15">
        <w:rPr>
          <w:rFonts w:ascii="Arial" w:hAnsi="Arial" w:cs="Arial"/>
          <w:sz w:val="36"/>
          <w:szCs w:val="36"/>
        </w:rPr>
        <w:t xml:space="preserve">TRANSPORT OPTIONS IN </w:t>
      </w:r>
    </w:p>
    <w:p w:rsidR="001115AA" w:rsidRPr="002E2D15" w:rsidRDefault="00CE7ADC" w:rsidP="002E2D1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48"/>
              <w:szCs w:val="48"/>
            </w:rPr>
            <w:t>HAMILTON</w:t>
          </w:r>
        </w:smartTag>
      </w:smartTag>
    </w:p>
    <w:p w:rsidR="003658E8" w:rsidRPr="00F74521" w:rsidRDefault="003658E8" w:rsidP="002B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</w:rPr>
      </w:pPr>
    </w:p>
    <w:p w:rsidR="00CF134C" w:rsidRPr="00892CE8" w:rsidRDefault="005C67E8" w:rsidP="00B2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Cs/>
        </w:rPr>
      </w:pPr>
      <w:r>
        <w:rPr>
          <w:noProof/>
          <w:lang w:eastAsia="en-AU"/>
        </w:rPr>
        <w:drawing>
          <wp:inline distT="0" distB="0" distL="0" distR="0">
            <wp:extent cx="2743200" cy="1933575"/>
            <wp:effectExtent l="19050" t="0" r="0" b="0"/>
            <wp:docPr id="4" name="Picture 4" descr="MCj02317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31772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D15" w:rsidRPr="002E2D15" w:rsidRDefault="002E2D15" w:rsidP="002E2D1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CF134C" w:rsidRPr="002E2D15" w:rsidRDefault="002E2D15" w:rsidP="002E2D1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2E2D15">
        <w:rPr>
          <w:rFonts w:ascii="Arial" w:hAnsi="Arial" w:cs="Arial"/>
          <w:b/>
          <w:sz w:val="28"/>
          <w:szCs w:val="28"/>
        </w:rPr>
        <w:t>SOUTH WEST COMMUNITY TRANSPORT</w:t>
      </w:r>
    </w:p>
    <w:p w:rsidR="00CF134C" w:rsidRPr="00CF134C" w:rsidRDefault="00CF134C" w:rsidP="002B1244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sz w:val="10"/>
          <w:szCs w:val="10"/>
        </w:rPr>
      </w:pPr>
    </w:p>
    <w:p w:rsidR="000D6638" w:rsidRPr="00DD7EC1" w:rsidRDefault="000D6638" w:rsidP="002B1244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sz w:val="32"/>
          <w:szCs w:val="32"/>
        </w:rPr>
      </w:pPr>
      <w:r w:rsidRPr="00DD7EC1">
        <w:rPr>
          <w:rFonts w:ascii="Arial" w:hAnsi="Arial" w:cs="Arial"/>
          <w:sz w:val="32"/>
          <w:szCs w:val="32"/>
        </w:rPr>
        <w:t xml:space="preserve">PH: </w:t>
      </w:r>
      <w:r w:rsidR="002B1244">
        <w:rPr>
          <w:rFonts w:ascii="Arial" w:hAnsi="Arial" w:cs="Arial"/>
          <w:sz w:val="32"/>
          <w:szCs w:val="32"/>
        </w:rPr>
        <w:t xml:space="preserve">(03) </w:t>
      </w:r>
      <w:r w:rsidRPr="00DD7EC1">
        <w:rPr>
          <w:rFonts w:ascii="Arial" w:hAnsi="Arial" w:cs="Arial"/>
          <w:sz w:val="32"/>
          <w:szCs w:val="32"/>
        </w:rPr>
        <w:t>5551 8461</w:t>
      </w:r>
    </w:p>
    <w:p w:rsidR="002B1244" w:rsidRDefault="000D6638" w:rsidP="00CF134C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sz w:val="32"/>
          <w:szCs w:val="32"/>
        </w:rPr>
      </w:pPr>
      <w:r w:rsidRPr="00DD7EC1">
        <w:rPr>
          <w:rFonts w:ascii="Arial" w:hAnsi="Arial" w:cs="Arial"/>
          <w:sz w:val="32"/>
          <w:szCs w:val="32"/>
        </w:rPr>
        <w:t>WEB:</w:t>
      </w:r>
      <w:r w:rsidRPr="002B1244">
        <w:rPr>
          <w:rFonts w:ascii="Arial" w:hAnsi="Arial" w:cs="Arial"/>
          <w:sz w:val="32"/>
          <w:szCs w:val="32"/>
        </w:rPr>
        <w:t xml:space="preserve"> </w:t>
      </w:r>
      <w:hyperlink r:id="rId17" w:history="1">
        <w:r w:rsidR="00D3222E" w:rsidRPr="008B00EA">
          <w:rPr>
            <w:rStyle w:val="Hyperlink"/>
            <w:rFonts w:ascii="Arial" w:hAnsi="Arial" w:cs="Arial"/>
            <w:sz w:val="32"/>
            <w:szCs w:val="32"/>
          </w:rPr>
          <w:t>www.wdhs.net</w:t>
        </w:r>
      </w:hyperlink>
      <w:r w:rsidR="00D3222E">
        <w:rPr>
          <w:rFonts w:ascii="Arial" w:hAnsi="Arial" w:cs="Arial"/>
          <w:sz w:val="32"/>
          <w:szCs w:val="32"/>
        </w:rPr>
        <w:t xml:space="preserve"> </w:t>
      </w:r>
    </w:p>
    <w:p w:rsidR="00CF134C" w:rsidRPr="002E2D15" w:rsidRDefault="00CF134C" w:rsidP="00CF134C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sz w:val="10"/>
          <w:szCs w:val="10"/>
        </w:rPr>
      </w:pPr>
    </w:p>
    <w:p w:rsidR="002B1244" w:rsidRDefault="002B1244" w:rsidP="002B1244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32"/>
          <w:szCs w:val="32"/>
        </w:rPr>
      </w:pPr>
    </w:p>
    <w:p w:rsidR="002B1244" w:rsidRDefault="002B1244" w:rsidP="002B1244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32"/>
          <w:szCs w:val="32"/>
        </w:rPr>
      </w:pPr>
    </w:p>
    <w:p w:rsidR="002B1244" w:rsidRPr="002B1244" w:rsidRDefault="002B1244" w:rsidP="002B1244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10"/>
          <w:szCs w:val="10"/>
        </w:rPr>
      </w:pPr>
    </w:p>
    <w:sectPr w:rsidR="002B1244" w:rsidRPr="002B1244" w:rsidSect="000309C3">
      <w:type w:val="continuous"/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1673"/>
    <w:multiLevelType w:val="hybridMultilevel"/>
    <w:tmpl w:val="A3FC6BE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1CF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18D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6B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8C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0C1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A0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8C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1C0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B1AE5"/>
    <w:multiLevelType w:val="hybridMultilevel"/>
    <w:tmpl w:val="D4CAF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D7BAA"/>
    <w:multiLevelType w:val="hybridMultilevel"/>
    <w:tmpl w:val="EB5CA9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225855"/>
    <w:multiLevelType w:val="hybridMultilevel"/>
    <w:tmpl w:val="2070B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E8"/>
    <w:rsid w:val="000309C3"/>
    <w:rsid w:val="0003721C"/>
    <w:rsid w:val="00041B2F"/>
    <w:rsid w:val="00087994"/>
    <w:rsid w:val="000D6638"/>
    <w:rsid w:val="001106E8"/>
    <w:rsid w:val="001115AA"/>
    <w:rsid w:val="00176483"/>
    <w:rsid w:val="001A09A8"/>
    <w:rsid w:val="001C2318"/>
    <w:rsid w:val="00234214"/>
    <w:rsid w:val="00246F3F"/>
    <w:rsid w:val="00272807"/>
    <w:rsid w:val="002B1244"/>
    <w:rsid w:val="002E2D15"/>
    <w:rsid w:val="002F539B"/>
    <w:rsid w:val="002F69F6"/>
    <w:rsid w:val="003658E8"/>
    <w:rsid w:val="0041564F"/>
    <w:rsid w:val="005C67E8"/>
    <w:rsid w:val="005F5AF0"/>
    <w:rsid w:val="00661D21"/>
    <w:rsid w:val="006A08AA"/>
    <w:rsid w:val="006E46E7"/>
    <w:rsid w:val="00703EA3"/>
    <w:rsid w:val="007049F3"/>
    <w:rsid w:val="00751036"/>
    <w:rsid w:val="007612C1"/>
    <w:rsid w:val="00767D69"/>
    <w:rsid w:val="007B1F03"/>
    <w:rsid w:val="0088020F"/>
    <w:rsid w:val="00892CE8"/>
    <w:rsid w:val="0092772D"/>
    <w:rsid w:val="009A4980"/>
    <w:rsid w:val="009A73AC"/>
    <w:rsid w:val="009F7322"/>
    <w:rsid w:val="00A52CB9"/>
    <w:rsid w:val="00AE4386"/>
    <w:rsid w:val="00B215F2"/>
    <w:rsid w:val="00B3058E"/>
    <w:rsid w:val="00B3393C"/>
    <w:rsid w:val="00B56918"/>
    <w:rsid w:val="00B74C09"/>
    <w:rsid w:val="00B76CE7"/>
    <w:rsid w:val="00BB039E"/>
    <w:rsid w:val="00BC6E77"/>
    <w:rsid w:val="00CB2FC1"/>
    <w:rsid w:val="00CE4431"/>
    <w:rsid w:val="00CE7ADC"/>
    <w:rsid w:val="00CF134C"/>
    <w:rsid w:val="00D3222E"/>
    <w:rsid w:val="00DD7EC1"/>
    <w:rsid w:val="00F25AE9"/>
    <w:rsid w:val="00F733DB"/>
    <w:rsid w:val="00F74521"/>
    <w:rsid w:val="00F77ACC"/>
    <w:rsid w:val="00FC19B0"/>
    <w:rsid w:val="00FD4692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43"/>
    <o:shapelayout v:ext="edit">
      <o:idmap v:ext="edit" data="1"/>
    </o:shapelayout>
  </w:shapeDefaults>
  <w:decimalSymbol w:val="."/>
  <w:listSeparator w:val=","/>
  <w15:docId w15:val="{E5AD42AF-D56F-4865-B2F5-2503E76E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E77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3658E8"/>
    <w:pPr>
      <w:keepNext/>
      <w:ind w:left="1327" w:right="113" w:hanging="1327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58E8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3658E8"/>
    <w:pPr>
      <w:spacing w:before="120"/>
      <w:ind w:right="254"/>
      <w:jc w:val="center"/>
    </w:pPr>
    <w:rPr>
      <w:rFonts w:ascii="Arial" w:hAnsi="Arial"/>
      <w:b/>
      <w:bCs/>
      <w:sz w:val="32"/>
      <w:szCs w:val="20"/>
    </w:rPr>
  </w:style>
  <w:style w:type="paragraph" w:styleId="BodyText2">
    <w:name w:val="Body Text 2"/>
    <w:basedOn w:val="Normal"/>
    <w:rsid w:val="003658E8"/>
    <w:pPr>
      <w:spacing w:before="120"/>
      <w:ind w:right="254"/>
    </w:pPr>
    <w:rPr>
      <w:rFonts w:ascii="Arial" w:hAnsi="Arial"/>
      <w:szCs w:val="20"/>
    </w:rPr>
  </w:style>
  <w:style w:type="paragraph" w:styleId="BodyText3">
    <w:name w:val="Body Text 3"/>
    <w:basedOn w:val="Normal"/>
    <w:rsid w:val="003658E8"/>
    <w:pPr>
      <w:ind w:right="254"/>
      <w:jc w:val="center"/>
    </w:pPr>
    <w:rPr>
      <w:rFonts w:ascii="Arial Rounded MT Bold" w:hAnsi="Arial Rounded MT Bold"/>
      <w:szCs w:val="20"/>
    </w:rPr>
  </w:style>
  <w:style w:type="paragraph" w:styleId="BodyTextIndent">
    <w:name w:val="Body Text Indent"/>
    <w:basedOn w:val="Normal"/>
    <w:rsid w:val="003658E8"/>
    <w:pPr>
      <w:spacing w:after="120"/>
      <w:ind w:left="283"/>
    </w:pPr>
  </w:style>
  <w:style w:type="character" w:styleId="Hyperlink">
    <w:name w:val="Hyperlink"/>
    <w:basedOn w:val="DefaultParagraphFont"/>
    <w:rsid w:val="003658E8"/>
    <w:rPr>
      <w:color w:val="0000FF"/>
      <w:u w:val="single"/>
    </w:rPr>
  </w:style>
  <w:style w:type="character" w:styleId="FollowedHyperlink">
    <w:name w:val="FollowedHyperlink"/>
    <w:basedOn w:val="DefaultParagraphFont"/>
    <w:rsid w:val="0075103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A0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9A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539B"/>
    <w:pPr>
      <w:spacing w:before="100" w:beforeAutospacing="1" w:after="100" w:afterAutospacing="1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ealth.vic.gov.au/hospitals-and-health-services/rural-health/vptas-how-to-apply" TargetMode="External"/><Relationship Id="rId13" Type="http://schemas.openxmlformats.org/officeDocument/2006/relationships/hyperlink" Target="mailto:Rebecca.morton@wdhs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xi.vic.gov.au/passengers/mptp" TargetMode="External"/><Relationship Id="rId12" Type="http://schemas.openxmlformats.org/officeDocument/2006/relationships/hyperlink" Target="http://www.wdhs.net" TargetMode="External"/><Relationship Id="rId17" Type="http://schemas.openxmlformats.org/officeDocument/2006/relationships/hyperlink" Target="http://www.wdhs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VLINE.COM.AU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4.png"/><Relationship Id="rId10" Type="http://schemas.openxmlformats.org/officeDocument/2006/relationships/hyperlink" Target="http://www.dva.gov.au/health-and-wellbeing/home-and-care/travel-treatme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SWARH</Company>
  <LinksUpToDate>false</LinksUpToDate>
  <CharactersWithSpaces>3795</CharactersWithSpaces>
  <SharedDoc>false</SharedDoc>
  <HLinks>
    <vt:vector size="30" baseType="variant">
      <vt:variant>
        <vt:i4>5439565</vt:i4>
      </vt:variant>
      <vt:variant>
        <vt:i4>12</vt:i4>
      </vt:variant>
      <vt:variant>
        <vt:i4>0</vt:i4>
      </vt:variant>
      <vt:variant>
        <vt:i4>5</vt:i4>
      </vt:variant>
      <vt:variant>
        <vt:lpwstr>http://www.wdhs.net/swct</vt:lpwstr>
      </vt:variant>
      <vt:variant>
        <vt:lpwstr/>
      </vt:variant>
      <vt:variant>
        <vt:i4>5046310</vt:i4>
      </vt:variant>
      <vt:variant>
        <vt:i4>9</vt:i4>
      </vt:variant>
      <vt:variant>
        <vt:i4>0</vt:i4>
      </vt:variant>
      <vt:variant>
        <vt:i4>5</vt:i4>
      </vt:variant>
      <vt:variant>
        <vt:lpwstr>mailto:rebecca.morton@wdhs.net</vt:lpwstr>
      </vt:variant>
      <vt:variant>
        <vt:lpwstr/>
      </vt:variant>
      <vt:variant>
        <vt:i4>5439565</vt:i4>
      </vt:variant>
      <vt:variant>
        <vt:i4>6</vt:i4>
      </vt:variant>
      <vt:variant>
        <vt:i4>0</vt:i4>
      </vt:variant>
      <vt:variant>
        <vt:i4>5</vt:i4>
      </vt:variant>
      <vt:variant>
        <vt:lpwstr>http://www.wdhs.net/swct</vt:lpwstr>
      </vt:variant>
      <vt:variant>
        <vt:lpwstr/>
      </vt:variant>
      <vt:variant>
        <vt:i4>1114184</vt:i4>
      </vt:variant>
      <vt:variant>
        <vt:i4>3</vt:i4>
      </vt:variant>
      <vt:variant>
        <vt:i4>0</vt:i4>
      </vt:variant>
      <vt:variant>
        <vt:i4>5</vt:i4>
      </vt:variant>
      <vt:variant>
        <vt:lpwstr>http://www.vline.com.au/</vt:lpwstr>
      </vt:variant>
      <vt:variant>
        <vt:lpwstr/>
      </vt:variant>
      <vt:variant>
        <vt:i4>1441860</vt:i4>
      </vt:variant>
      <vt:variant>
        <vt:i4>0</vt:i4>
      </vt:variant>
      <vt:variant>
        <vt:i4>0</vt:i4>
      </vt:variant>
      <vt:variant>
        <vt:i4>5</vt:i4>
      </vt:variant>
      <vt:variant>
        <vt:lpwstr>http://www.health.vic.gov.au/ruralhealth/vptas/resources.htm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SWARH</dc:creator>
  <cp:keywords/>
  <dc:description/>
  <cp:lastModifiedBy>Rebecca Morton</cp:lastModifiedBy>
  <cp:revision>3</cp:revision>
  <cp:lastPrinted>2015-07-06T04:30:00Z</cp:lastPrinted>
  <dcterms:created xsi:type="dcterms:W3CDTF">2016-04-07T02:02:00Z</dcterms:created>
  <dcterms:modified xsi:type="dcterms:W3CDTF">2016-11-03T05:42:00Z</dcterms:modified>
</cp:coreProperties>
</file>